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7C" w:rsidRDefault="00EE0B7C" w:rsidP="008B25A0">
      <w:pPr>
        <w:spacing w:after="0" w:line="276" w:lineRule="auto"/>
        <w:jc w:val="center"/>
        <w:rPr>
          <w:sz w:val="36"/>
          <w:szCs w:val="36"/>
        </w:rPr>
      </w:pPr>
    </w:p>
    <w:p w:rsidR="00EE0B7C" w:rsidRDefault="00EE0B7C" w:rsidP="008B25A0">
      <w:pPr>
        <w:spacing w:after="0" w:line="276" w:lineRule="auto"/>
        <w:jc w:val="center"/>
        <w:rPr>
          <w:sz w:val="36"/>
          <w:szCs w:val="36"/>
        </w:rPr>
      </w:pPr>
    </w:p>
    <w:p w:rsidR="00EE0B7C" w:rsidRDefault="00EE0B7C" w:rsidP="008B25A0">
      <w:pPr>
        <w:spacing w:after="0" w:line="276" w:lineRule="auto"/>
        <w:jc w:val="center"/>
        <w:rPr>
          <w:sz w:val="36"/>
          <w:szCs w:val="36"/>
        </w:rPr>
      </w:pPr>
    </w:p>
    <w:p w:rsidR="00EE0B7C" w:rsidRDefault="00EE0B7C" w:rsidP="008B25A0">
      <w:pPr>
        <w:spacing w:after="0" w:line="276" w:lineRule="auto"/>
        <w:jc w:val="center"/>
        <w:rPr>
          <w:sz w:val="36"/>
          <w:szCs w:val="36"/>
        </w:rPr>
      </w:pPr>
    </w:p>
    <w:p w:rsidR="00C31940" w:rsidRPr="008B25A0" w:rsidRDefault="00C31940" w:rsidP="008B25A0">
      <w:pPr>
        <w:spacing w:after="0" w:line="276" w:lineRule="auto"/>
        <w:jc w:val="center"/>
        <w:rPr>
          <w:sz w:val="36"/>
          <w:szCs w:val="36"/>
        </w:rPr>
      </w:pPr>
      <w:r w:rsidRPr="008B25A0">
        <w:rPr>
          <w:sz w:val="36"/>
          <w:szCs w:val="36"/>
        </w:rPr>
        <w:t>Municipales des 15 et 22 mars 2026</w:t>
      </w:r>
    </w:p>
    <w:p w:rsidR="00C31940" w:rsidRPr="00C31940" w:rsidRDefault="00C31940" w:rsidP="00D017BF">
      <w:pPr>
        <w:spacing w:after="0" w:line="276" w:lineRule="auto"/>
        <w:jc w:val="both"/>
        <w:rPr>
          <w:b/>
          <w:bCs/>
          <w:sz w:val="10"/>
          <w:szCs w:val="10"/>
        </w:rPr>
      </w:pPr>
    </w:p>
    <w:p w:rsidR="008B25A0" w:rsidRDefault="008B25A0" w:rsidP="00D017BF">
      <w:pPr>
        <w:spacing w:after="0" w:line="276" w:lineRule="auto"/>
        <w:jc w:val="both"/>
        <w:rPr>
          <w:b/>
          <w:bCs/>
          <w:sz w:val="24"/>
          <w:szCs w:val="24"/>
        </w:rPr>
      </w:pPr>
    </w:p>
    <w:p w:rsidR="00D017BF" w:rsidRPr="00C31940" w:rsidRDefault="0051723F" w:rsidP="00D017BF">
      <w:pPr>
        <w:spacing w:after="0" w:line="276" w:lineRule="auto"/>
        <w:jc w:val="both"/>
        <w:rPr>
          <w:b/>
          <w:bCs/>
          <w:sz w:val="24"/>
          <w:szCs w:val="24"/>
        </w:rPr>
      </w:pPr>
      <w:r w:rsidRPr="00C31940">
        <w:rPr>
          <w:b/>
          <w:bCs/>
          <w:sz w:val="24"/>
          <w:szCs w:val="24"/>
        </w:rPr>
        <w:t xml:space="preserve">Le </w:t>
      </w:r>
      <w:r w:rsidR="0012336D" w:rsidRPr="00C31940">
        <w:rPr>
          <w:b/>
          <w:bCs/>
          <w:sz w:val="24"/>
          <w:szCs w:val="24"/>
        </w:rPr>
        <w:t xml:space="preserve">mode de scrutin </w:t>
      </w:r>
      <w:r w:rsidRPr="00C31940">
        <w:rPr>
          <w:b/>
          <w:bCs/>
          <w:sz w:val="24"/>
          <w:szCs w:val="24"/>
        </w:rPr>
        <w:t>devient</w:t>
      </w:r>
      <w:r w:rsidR="0012336D" w:rsidRPr="00C31940">
        <w:rPr>
          <w:b/>
          <w:bCs/>
          <w:sz w:val="24"/>
          <w:szCs w:val="24"/>
        </w:rPr>
        <w:t xml:space="preserve"> identique </w:t>
      </w:r>
      <w:r w:rsidRPr="00C31940">
        <w:rPr>
          <w:b/>
          <w:bCs/>
          <w:sz w:val="24"/>
          <w:szCs w:val="24"/>
        </w:rPr>
        <w:t>pour toutes</w:t>
      </w:r>
      <w:r w:rsidR="0012336D" w:rsidRPr="00C31940">
        <w:rPr>
          <w:b/>
          <w:bCs/>
          <w:sz w:val="24"/>
          <w:szCs w:val="24"/>
        </w:rPr>
        <w:t xml:space="preserve"> les</w:t>
      </w:r>
      <w:r w:rsidR="00A847CD">
        <w:rPr>
          <w:b/>
          <w:bCs/>
          <w:sz w:val="24"/>
          <w:szCs w:val="24"/>
        </w:rPr>
        <w:t xml:space="preserve"> </w:t>
      </w:r>
      <w:r w:rsidR="0012336D" w:rsidRPr="00C31940">
        <w:rPr>
          <w:b/>
          <w:bCs/>
          <w:sz w:val="24"/>
          <w:szCs w:val="24"/>
        </w:rPr>
        <w:t>communes</w:t>
      </w:r>
      <w:r w:rsidRPr="00C31940">
        <w:rPr>
          <w:b/>
          <w:bCs/>
          <w:sz w:val="24"/>
          <w:szCs w:val="24"/>
        </w:rPr>
        <w:t> :</w:t>
      </w:r>
    </w:p>
    <w:p w:rsidR="00D017BF" w:rsidRPr="0051723F" w:rsidRDefault="0012336D" w:rsidP="0051723F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51723F">
        <w:rPr>
          <w:sz w:val="24"/>
          <w:szCs w:val="24"/>
        </w:rPr>
        <w:t xml:space="preserve">Les listes doivent être paritaires et respecter une alternance femme/homme. </w:t>
      </w:r>
    </w:p>
    <w:p w:rsidR="00D017BF" w:rsidRPr="0051723F" w:rsidRDefault="0012336D" w:rsidP="0051723F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51723F">
        <w:rPr>
          <w:sz w:val="24"/>
          <w:szCs w:val="24"/>
        </w:rPr>
        <w:t xml:space="preserve">Le passage à ce mode de scrutin implique le dépôt de listes complètes de candidats et la suppression du panachage. </w:t>
      </w:r>
    </w:p>
    <w:p w:rsidR="0012336D" w:rsidRPr="0051723F" w:rsidRDefault="0012336D" w:rsidP="0051723F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51723F">
        <w:rPr>
          <w:sz w:val="24"/>
          <w:szCs w:val="24"/>
        </w:rPr>
        <w:t xml:space="preserve">Il n’est donc plus possible d’ajouter </w:t>
      </w:r>
      <w:r w:rsidR="00D017BF" w:rsidRPr="0051723F">
        <w:rPr>
          <w:sz w:val="24"/>
          <w:szCs w:val="24"/>
        </w:rPr>
        <w:t>ou</w:t>
      </w:r>
      <w:r w:rsidR="00A847CD">
        <w:rPr>
          <w:sz w:val="24"/>
          <w:szCs w:val="24"/>
        </w:rPr>
        <w:t xml:space="preserve"> </w:t>
      </w:r>
      <w:r w:rsidR="00D017BF" w:rsidRPr="0051723F">
        <w:rPr>
          <w:sz w:val="24"/>
          <w:szCs w:val="24"/>
        </w:rPr>
        <w:t xml:space="preserve">de </w:t>
      </w:r>
      <w:r w:rsidRPr="0051723F">
        <w:rPr>
          <w:sz w:val="24"/>
          <w:szCs w:val="24"/>
        </w:rPr>
        <w:t>supprimer des noms</w:t>
      </w:r>
      <w:r w:rsidR="0051723F">
        <w:rPr>
          <w:sz w:val="24"/>
          <w:szCs w:val="24"/>
        </w:rPr>
        <w:t>, ni</w:t>
      </w:r>
      <w:r w:rsidRPr="0051723F">
        <w:rPr>
          <w:sz w:val="24"/>
          <w:szCs w:val="24"/>
        </w:rPr>
        <w:t xml:space="preserve"> de modifier l'ordre de présentation lors du vote.</w:t>
      </w:r>
      <w:r w:rsidR="001F22B2">
        <w:rPr>
          <w:sz w:val="24"/>
          <w:szCs w:val="24"/>
        </w:rPr>
        <w:t xml:space="preserve"> Tout ajout, suppression, ou changement d’ordre des candidats entraîne</w:t>
      </w:r>
      <w:r w:rsidR="008D5CC8">
        <w:rPr>
          <w:sz w:val="24"/>
          <w:szCs w:val="24"/>
        </w:rPr>
        <w:t>ra</w:t>
      </w:r>
      <w:r w:rsidR="001F22B2">
        <w:rPr>
          <w:sz w:val="24"/>
          <w:szCs w:val="24"/>
        </w:rPr>
        <w:t xml:space="preserve"> la nullité du bulletin</w:t>
      </w:r>
      <w:r w:rsidR="008D5CC8">
        <w:rPr>
          <w:sz w:val="24"/>
          <w:szCs w:val="24"/>
        </w:rPr>
        <w:t xml:space="preserve"> de vote</w:t>
      </w:r>
      <w:r w:rsidR="001F22B2">
        <w:rPr>
          <w:sz w:val="24"/>
          <w:szCs w:val="24"/>
        </w:rPr>
        <w:t>.</w:t>
      </w:r>
    </w:p>
    <w:p w:rsidR="0051723F" w:rsidRPr="00C31940" w:rsidRDefault="0051723F" w:rsidP="00C31940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51723F">
        <w:rPr>
          <w:sz w:val="24"/>
          <w:szCs w:val="24"/>
        </w:rPr>
        <w:t>En principe, chaque liste candidate doit comporter au moins autant de candidats que de sièges à pourvoir</w:t>
      </w:r>
      <w:r w:rsidR="00A847CD">
        <w:rPr>
          <w:sz w:val="24"/>
          <w:szCs w:val="24"/>
        </w:rPr>
        <w:t xml:space="preserve"> </w:t>
      </w:r>
      <w:r w:rsidRPr="0051723F">
        <w:rPr>
          <w:sz w:val="24"/>
          <w:szCs w:val="24"/>
        </w:rPr>
        <w:t>et</w:t>
      </w:r>
      <w:r w:rsidR="00A847CD">
        <w:rPr>
          <w:sz w:val="24"/>
          <w:szCs w:val="24"/>
        </w:rPr>
        <w:t xml:space="preserve"> </w:t>
      </w:r>
      <w:r w:rsidRPr="0051723F">
        <w:rPr>
          <w:sz w:val="24"/>
          <w:szCs w:val="24"/>
        </w:rPr>
        <w:t>au</w:t>
      </w:r>
      <w:r w:rsidR="00A847CD">
        <w:rPr>
          <w:sz w:val="24"/>
          <w:szCs w:val="24"/>
        </w:rPr>
        <w:t xml:space="preserve"> </w:t>
      </w:r>
      <w:r w:rsidRPr="0051723F">
        <w:rPr>
          <w:sz w:val="24"/>
          <w:szCs w:val="24"/>
        </w:rPr>
        <w:t>plus</w:t>
      </w:r>
      <w:r w:rsidR="00A847CD">
        <w:rPr>
          <w:sz w:val="24"/>
          <w:szCs w:val="24"/>
        </w:rPr>
        <w:t xml:space="preserve"> </w:t>
      </w:r>
      <w:r w:rsidRPr="0051723F">
        <w:rPr>
          <w:sz w:val="24"/>
          <w:szCs w:val="24"/>
        </w:rPr>
        <w:t>2candidats</w:t>
      </w:r>
      <w:r w:rsidR="00A847CD">
        <w:rPr>
          <w:sz w:val="24"/>
          <w:szCs w:val="24"/>
        </w:rPr>
        <w:t xml:space="preserve"> </w:t>
      </w:r>
      <w:r w:rsidRPr="0051723F">
        <w:rPr>
          <w:sz w:val="24"/>
          <w:szCs w:val="24"/>
        </w:rPr>
        <w:t>supplémentaires. </w:t>
      </w:r>
    </w:p>
    <w:p w:rsidR="0012336D" w:rsidRPr="00C31940" w:rsidRDefault="0012336D" w:rsidP="00D017BF">
      <w:pPr>
        <w:spacing w:after="0" w:line="276" w:lineRule="auto"/>
        <w:jc w:val="both"/>
        <w:rPr>
          <w:sz w:val="10"/>
          <w:szCs w:val="10"/>
        </w:rPr>
      </w:pPr>
      <w:r w:rsidRPr="00C31940">
        <w:rPr>
          <w:sz w:val="10"/>
          <w:szCs w:val="10"/>
        </w:rPr>
        <w:t> </w:t>
      </w:r>
    </w:p>
    <w:p w:rsidR="0051723F" w:rsidRPr="00FB7890" w:rsidRDefault="00FB7890" w:rsidP="00D017BF">
      <w:pPr>
        <w:spacing w:after="0" w:line="276" w:lineRule="auto"/>
        <w:jc w:val="both"/>
        <w:rPr>
          <w:sz w:val="24"/>
          <w:szCs w:val="24"/>
        </w:rPr>
      </w:pPr>
      <w:r w:rsidRPr="00FF1F56">
        <w:rPr>
          <w:b/>
          <w:bCs/>
          <w:sz w:val="24"/>
          <w:szCs w:val="24"/>
        </w:rPr>
        <w:t xml:space="preserve">Nombre de </w:t>
      </w:r>
      <w:r>
        <w:rPr>
          <w:b/>
          <w:bCs/>
          <w:sz w:val="24"/>
          <w:szCs w:val="24"/>
        </w:rPr>
        <w:t>siège</w:t>
      </w:r>
      <w:r w:rsidRPr="00FF1F56">
        <w:rPr>
          <w:b/>
          <w:bCs/>
          <w:sz w:val="24"/>
          <w:szCs w:val="24"/>
        </w:rPr>
        <w:t>s p</w:t>
      </w:r>
      <w:r>
        <w:rPr>
          <w:b/>
          <w:bCs/>
          <w:sz w:val="24"/>
          <w:szCs w:val="24"/>
        </w:rPr>
        <w:t>our les communes d</w:t>
      </w:r>
      <w:r w:rsidR="0051723F" w:rsidRPr="00FF1F56">
        <w:rPr>
          <w:b/>
          <w:bCs/>
          <w:sz w:val="24"/>
          <w:szCs w:val="24"/>
        </w:rPr>
        <w:t>e 100 à 499 hab</w:t>
      </w:r>
      <w:r>
        <w:rPr>
          <w:b/>
          <w:bCs/>
          <w:sz w:val="24"/>
          <w:szCs w:val="24"/>
        </w:rPr>
        <w:t>itants</w:t>
      </w:r>
      <w:r w:rsidR="00402048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> :</w:t>
      </w:r>
    </w:p>
    <w:p w:rsidR="00FB7890" w:rsidRPr="00FF1F56" w:rsidRDefault="00FB7890" w:rsidP="00FB7890">
      <w:pPr>
        <w:spacing w:after="0" w:line="276" w:lineRule="auto"/>
        <w:rPr>
          <w:sz w:val="24"/>
          <w:szCs w:val="24"/>
        </w:rPr>
      </w:pPr>
      <w:r w:rsidRPr="00FF1F56">
        <w:rPr>
          <w:b/>
          <w:bCs/>
          <w:sz w:val="24"/>
          <w:szCs w:val="24"/>
        </w:rPr>
        <w:t>Effectif légal du conseil municipal</w:t>
      </w:r>
      <w:r>
        <w:rPr>
          <w:b/>
          <w:bCs/>
          <w:sz w:val="24"/>
          <w:szCs w:val="24"/>
        </w:rPr>
        <w:t> :11</w:t>
      </w:r>
    </w:p>
    <w:p w:rsidR="00FB7890" w:rsidRPr="00C31940" w:rsidRDefault="00FB7890" w:rsidP="00FB7890">
      <w:pPr>
        <w:spacing w:after="0" w:line="276" w:lineRule="auto"/>
        <w:jc w:val="both"/>
        <w:rPr>
          <w:sz w:val="10"/>
          <w:szCs w:val="10"/>
        </w:rPr>
      </w:pPr>
    </w:p>
    <w:p w:rsidR="00FF1F56" w:rsidRPr="00402048" w:rsidRDefault="00FB7890" w:rsidP="008D5CC8">
      <w:pPr>
        <w:spacing w:after="0" w:line="240" w:lineRule="auto"/>
        <w:jc w:val="both"/>
        <w:rPr>
          <w:i/>
          <w:iCs/>
          <w:sz w:val="24"/>
          <w:szCs w:val="24"/>
        </w:rPr>
      </w:pPr>
      <w:r w:rsidRPr="00402048">
        <w:rPr>
          <w:i/>
          <w:iCs/>
          <w:sz w:val="24"/>
          <w:szCs w:val="24"/>
        </w:rPr>
        <w:t>La loi a prévu pour les communes de moins de 1000 habitants une exception permettant à une liste de comporter jusqu’à 2 candidats de moins que l’effectif légal, soit au minimum, pour notre commune de Romeyer, 9 candidats ; et un maximum de 13, les deux candidats supplémentaires rejoignant dans l’ordre</w:t>
      </w:r>
      <w:r w:rsidR="00402048" w:rsidRPr="00402048">
        <w:rPr>
          <w:i/>
          <w:iCs/>
          <w:sz w:val="24"/>
          <w:szCs w:val="24"/>
        </w:rPr>
        <w:t xml:space="preserve"> de la liste</w:t>
      </w:r>
      <w:r w:rsidRPr="00402048">
        <w:rPr>
          <w:i/>
          <w:iCs/>
          <w:sz w:val="24"/>
          <w:szCs w:val="24"/>
        </w:rPr>
        <w:t xml:space="preserve"> le Conseil Municipal en cas de défection</w:t>
      </w:r>
      <w:r w:rsidR="00C31940" w:rsidRPr="00402048">
        <w:rPr>
          <w:i/>
          <w:iCs/>
          <w:sz w:val="24"/>
          <w:szCs w:val="24"/>
        </w:rPr>
        <w:t xml:space="preserve"> de l’un des élus</w:t>
      </w:r>
      <w:r w:rsidRPr="00402048">
        <w:rPr>
          <w:i/>
          <w:iCs/>
          <w:sz w:val="24"/>
          <w:szCs w:val="24"/>
        </w:rPr>
        <w:t>.</w:t>
      </w:r>
    </w:p>
    <w:p w:rsidR="00402048" w:rsidRDefault="00402048" w:rsidP="00402048">
      <w:pPr>
        <w:spacing w:after="0" w:line="276" w:lineRule="auto"/>
        <w:jc w:val="both"/>
        <w:rPr>
          <w:sz w:val="21"/>
          <w:szCs w:val="21"/>
        </w:rPr>
      </w:pPr>
    </w:p>
    <w:p w:rsidR="00402048" w:rsidRPr="00402048" w:rsidRDefault="00402048" w:rsidP="00402048">
      <w:pPr>
        <w:spacing w:after="0" w:line="276" w:lineRule="auto"/>
        <w:jc w:val="both"/>
        <w:rPr>
          <w:sz w:val="24"/>
          <w:szCs w:val="24"/>
        </w:rPr>
      </w:pPr>
      <w:r w:rsidRPr="008D5CC8">
        <w:rPr>
          <w:b/>
          <w:bCs/>
          <w:sz w:val="24"/>
          <w:szCs w:val="24"/>
        </w:rPr>
        <w:t>L’inscription sur la liste électorale</w:t>
      </w:r>
      <w:r w:rsidRPr="00402048">
        <w:rPr>
          <w:sz w:val="24"/>
          <w:szCs w:val="24"/>
        </w:rPr>
        <w:t xml:space="preserve"> est possible :</w:t>
      </w:r>
    </w:p>
    <w:p w:rsidR="00402048" w:rsidRPr="00402048" w:rsidRDefault="00402048" w:rsidP="00402048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402048">
        <w:rPr>
          <w:sz w:val="24"/>
          <w:szCs w:val="24"/>
        </w:rPr>
        <w:t>Sur place jusqu’au</w:t>
      </w:r>
      <w:r w:rsidR="001F22B2">
        <w:rPr>
          <w:sz w:val="24"/>
          <w:szCs w:val="24"/>
        </w:rPr>
        <w:t> </w:t>
      </w:r>
      <w:r w:rsidR="00A847CD" w:rsidRPr="00A847CD">
        <w:rPr>
          <w:b/>
          <w:sz w:val="24"/>
          <w:szCs w:val="24"/>
        </w:rPr>
        <w:t>06/02/2026</w:t>
      </w:r>
    </w:p>
    <w:p w:rsidR="00402048" w:rsidRDefault="00402048" w:rsidP="00402048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402048">
        <w:rPr>
          <w:sz w:val="24"/>
          <w:szCs w:val="24"/>
        </w:rPr>
        <w:t>Par internet jusqu’au</w:t>
      </w:r>
      <w:r w:rsidR="001F22B2">
        <w:rPr>
          <w:sz w:val="24"/>
          <w:szCs w:val="24"/>
        </w:rPr>
        <w:t> </w:t>
      </w:r>
      <w:r w:rsidR="00A847CD" w:rsidRPr="00A847CD">
        <w:rPr>
          <w:b/>
          <w:sz w:val="24"/>
          <w:szCs w:val="24"/>
        </w:rPr>
        <w:t>04/02/2026</w:t>
      </w:r>
    </w:p>
    <w:p w:rsidR="00402048" w:rsidRDefault="00402048" w:rsidP="00402048">
      <w:pPr>
        <w:spacing w:after="0" w:line="276" w:lineRule="auto"/>
        <w:jc w:val="both"/>
        <w:rPr>
          <w:sz w:val="24"/>
          <w:szCs w:val="24"/>
        </w:rPr>
      </w:pPr>
    </w:p>
    <w:p w:rsidR="00402048" w:rsidRPr="00A847CD" w:rsidRDefault="00402048" w:rsidP="00402048">
      <w:pPr>
        <w:spacing w:after="0" w:line="276" w:lineRule="auto"/>
        <w:jc w:val="both"/>
        <w:rPr>
          <w:b/>
          <w:bCs/>
          <w:sz w:val="24"/>
          <w:szCs w:val="24"/>
        </w:rPr>
      </w:pPr>
      <w:r w:rsidRPr="008D5CC8">
        <w:rPr>
          <w:b/>
          <w:bCs/>
          <w:sz w:val="24"/>
          <w:szCs w:val="24"/>
        </w:rPr>
        <w:t>Les candidats doivent déposer leur liste</w:t>
      </w:r>
      <w:r>
        <w:rPr>
          <w:sz w:val="24"/>
          <w:szCs w:val="24"/>
        </w:rPr>
        <w:t xml:space="preserve"> </w:t>
      </w:r>
      <w:r w:rsidR="00A847CD" w:rsidRPr="00A847CD">
        <w:rPr>
          <w:b/>
          <w:sz w:val="24"/>
          <w:szCs w:val="24"/>
        </w:rPr>
        <w:t xml:space="preserve">du vendredi 06/02/2026 </w:t>
      </w:r>
      <w:r w:rsidR="00A847CD">
        <w:rPr>
          <w:b/>
          <w:sz w:val="24"/>
          <w:szCs w:val="24"/>
        </w:rPr>
        <w:t xml:space="preserve">jusqu’au </w:t>
      </w:r>
      <w:r w:rsidR="00A847CD" w:rsidRPr="00A847CD">
        <w:rPr>
          <w:b/>
          <w:sz w:val="24"/>
          <w:szCs w:val="24"/>
        </w:rPr>
        <w:t xml:space="preserve"> jeudi 26/02/2026</w:t>
      </w:r>
      <w:r w:rsidR="00A847CD">
        <w:rPr>
          <w:b/>
          <w:sz w:val="24"/>
          <w:szCs w:val="24"/>
        </w:rPr>
        <w:t xml:space="preserve"> -</w:t>
      </w:r>
      <w:r w:rsidR="00A847CD" w:rsidRPr="00A847CD">
        <w:rPr>
          <w:b/>
          <w:sz w:val="24"/>
          <w:szCs w:val="24"/>
        </w:rPr>
        <w:t xml:space="preserve"> </w:t>
      </w:r>
      <w:r w:rsidR="00A847CD">
        <w:rPr>
          <w:b/>
          <w:sz w:val="24"/>
          <w:szCs w:val="24"/>
        </w:rPr>
        <w:t xml:space="preserve"> </w:t>
      </w:r>
      <w:r w:rsidR="00A847CD" w:rsidRPr="00A847CD">
        <w:rPr>
          <w:b/>
          <w:sz w:val="24"/>
          <w:szCs w:val="24"/>
        </w:rPr>
        <w:t>18H en Sous-préfecture.</w:t>
      </w:r>
    </w:p>
    <w:p w:rsidR="008D5CC8" w:rsidRPr="00402048" w:rsidRDefault="008D5CC8" w:rsidP="00402048">
      <w:pPr>
        <w:spacing w:after="0" w:line="276" w:lineRule="auto"/>
        <w:jc w:val="both"/>
        <w:rPr>
          <w:sz w:val="24"/>
          <w:szCs w:val="24"/>
        </w:rPr>
      </w:pPr>
    </w:p>
    <w:p w:rsidR="00402048" w:rsidRDefault="00402048" w:rsidP="00402048">
      <w:pPr>
        <w:spacing w:after="0" w:line="276" w:lineRule="auto"/>
        <w:jc w:val="both"/>
        <w:rPr>
          <w:sz w:val="21"/>
          <w:szCs w:val="21"/>
        </w:rPr>
      </w:pPr>
    </w:p>
    <w:sectPr w:rsidR="00402048" w:rsidSect="00101703">
      <w:pgSz w:w="11906" w:h="16838" w:code="9"/>
      <w:pgMar w:top="794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2CA4"/>
    <w:multiLevelType w:val="hybridMultilevel"/>
    <w:tmpl w:val="9CB0943A"/>
    <w:lvl w:ilvl="0" w:tplc="95183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395C"/>
    <w:multiLevelType w:val="multilevel"/>
    <w:tmpl w:val="9E1A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A722FB"/>
    <w:multiLevelType w:val="hybridMultilevel"/>
    <w:tmpl w:val="9A9CC82A"/>
    <w:lvl w:ilvl="0" w:tplc="F72C1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E1077"/>
    <w:multiLevelType w:val="hybridMultilevel"/>
    <w:tmpl w:val="C2C82EC6"/>
    <w:lvl w:ilvl="0" w:tplc="BB6A8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572CE"/>
    <w:multiLevelType w:val="hybridMultilevel"/>
    <w:tmpl w:val="44F000E0"/>
    <w:lvl w:ilvl="0" w:tplc="1FA68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83FCE"/>
    <w:multiLevelType w:val="hybridMultilevel"/>
    <w:tmpl w:val="3E0CCBA0"/>
    <w:lvl w:ilvl="0" w:tplc="D4A67C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6430EE"/>
    <w:multiLevelType w:val="hybridMultilevel"/>
    <w:tmpl w:val="AB0ECB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A510F"/>
    <w:multiLevelType w:val="hybridMultilevel"/>
    <w:tmpl w:val="A9829570"/>
    <w:lvl w:ilvl="0" w:tplc="38824B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00F"/>
    <w:rsid w:val="00013429"/>
    <w:rsid w:val="00025875"/>
    <w:rsid w:val="00034512"/>
    <w:rsid w:val="00035C91"/>
    <w:rsid w:val="000420AB"/>
    <w:rsid w:val="000471FB"/>
    <w:rsid w:val="00074603"/>
    <w:rsid w:val="00095D49"/>
    <w:rsid w:val="000A7EC4"/>
    <w:rsid w:val="000B602F"/>
    <w:rsid w:val="000C7752"/>
    <w:rsid w:val="000E5C7F"/>
    <w:rsid w:val="00101703"/>
    <w:rsid w:val="0012336D"/>
    <w:rsid w:val="001371A3"/>
    <w:rsid w:val="00141785"/>
    <w:rsid w:val="00156396"/>
    <w:rsid w:val="001763CB"/>
    <w:rsid w:val="00197915"/>
    <w:rsid w:val="001B6C8E"/>
    <w:rsid w:val="001D7637"/>
    <w:rsid w:val="001F22B2"/>
    <w:rsid w:val="00205284"/>
    <w:rsid w:val="002058F1"/>
    <w:rsid w:val="0020754A"/>
    <w:rsid w:val="002158C5"/>
    <w:rsid w:val="00220485"/>
    <w:rsid w:val="00221FE2"/>
    <w:rsid w:val="0025229E"/>
    <w:rsid w:val="00277BBB"/>
    <w:rsid w:val="00291FD7"/>
    <w:rsid w:val="002A32C5"/>
    <w:rsid w:val="002A402C"/>
    <w:rsid w:val="002B2E95"/>
    <w:rsid w:val="002B6A0D"/>
    <w:rsid w:val="002D1E15"/>
    <w:rsid w:val="002F2871"/>
    <w:rsid w:val="0030100F"/>
    <w:rsid w:val="00311EA2"/>
    <w:rsid w:val="0038667E"/>
    <w:rsid w:val="003B0EC3"/>
    <w:rsid w:val="003B634D"/>
    <w:rsid w:val="003B66D2"/>
    <w:rsid w:val="003C63BE"/>
    <w:rsid w:val="003D431A"/>
    <w:rsid w:val="003D7B32"/>
    <w:rsid w:val="003E1891"/>
    <w:rsid w:val="003E43FF"/>
    <w:rsid w:val="00402048"/>
    <w:rsid w:val="0043177E"/>
    <w:rsid w:val="004417E4"/>
    <w:rsid w:val="004462BC"/>
    <w:rsid w:val="004A54C4"/>
    <w:rsid w:val="004B73F0"/>
    <w:rsid w:val="004B7AA8"/>
    <w:rsid w:val="004C368B"/>
    <w:rsid w:val="004D46AB"/>
    <w:rsid w:val="004E5668"/>
    <w:rsid w:val="00500ECB"/>
    <w:rsid w:val="0051723F"/>
    <w:rsid w:val="00521656"/>
    <w:rsid w:val="0057358A"/>
    <w:rsid w:val="005B2CEF"/>
    <w:rsid w:val="005B3080"/>
    <w:rsid w:val="005D21B4"/>
    <w:rsid w:val="005D4736"/>
    <w:rsid w:val="005D5F83"/>
    <w:rsid w:val="005D7E77"/>
    <w:rsid w:val="005E1969"/>
    <w:rsid w:val="005E50E0"/>
    <w:rsid w:val="00600327"/>
    <w:rsid w:val="00607F44"/>
    <w:rsid w:val="00611ED6"/>
    <w:rsid w:val="00623B25"/>
    <w:rsid w:val="006557C0"/>
    <w:rsid w:val="00692BFF"/>
    <w:rsid w:val="006B654F"/>
    <w:rsid w:val="006D691C"/>
    <w:rsid w:val="006F15D3"/>
    <w:rsid w:val="007164EC"/>
    <w:rsid w:val="00716FE6"/>
    <w:rsid w:val="0072088A"/>
    <w:rsid w:val="00732A67"/>
    <w:rsid w:val="00740F86"/>
    <w:rsid w:val="00756369"/>
    <w:rsid w:val="007935C7"/>
    <w:rsid w:val="00794AAA"/>
    <w:rsid w:val="007C0E16"/>
    <w:rsid w:val="007E25F2"/>
    <w:rsid w:val="007F05CD"/>
    <w:rsid w:val="007F6956"/>
    <w:rsid w:val="00840107"/>
    <w:rsid w:val="0085713D"/>
    <w:rsid w:val="00873F3E"/>
    <w:rsid w:val="0088112D"/>
    <w:rsid w:val="008A3C4E"/>
    <w:rsid w:val="008A6401"/>
    <w:rsid w:val="008B25A0"/>
    <w:rsid w:val="008B66E2"/>
    <w:rsid w:val="008D5CC8"/>
    <w:rsid w:val="008D6B84"/>
    <w:rsid w:val="008E262B"/>
    <w:rsid w:val="008E2D80"/>
    <w:rsid w:val="009345CB"/>
    <w:rsid w:val="00940AAE"/>
    <w:rsid w:val="0094608D"/>
    <w:rsid w:val="00951F2B"/>
    <w:rsid w:val="00962387"/>
    <w:rsid w:val="00987C54"/>
    <w:rsid w:val="0099182D"/>
    <w:rsid w:val="009C7848"/>
    <w:rsid w:val="009D51A0"/>
    <w:rsid w:val="009D700C"/>
    <w:rsid w:val="009F3DD2"/>
    <w:rsid w:val="009F459F"/>
    <w:rsid w:val="009F4667"/>
    <w:rsid w:val="00A01833"/>
    <w:rsid w:val="00A218E5"/>
    <w:rsid w:val="00A728FB"/>
    <w:rsid w:val="00A73AA5"/>
    <w:rsid w:val="00A847CD"/>
    <w:rsid w:val="00A87718"/>
    <w:rsid w:val="00A96E7A"/>
    <w:rsid w:val="00AE029E"/>
    <w:rsid w:val="00AE0C67"/>
    <w:rsid w:val="00AE54AE"/>
    <w:rsid w:val="00B047FA"/>
    <w:rsid w:val="00B1659E"/>
    <w:rsid w:val="00B20FE3"/>
    <w:rsid w:val="00B2306A"/>
    <w:rsid w:val="00B564FE"/>
    <w:rsid w:val="00B75041"/>
    <w:rsid w:val="00B75568"/>
    <w:rsid w:val="00B82CEB"/>
    <w:rsid w:val="00B918D8"/>
    <w:rsid w:val="00BE4060"/>
    <w:rsid w:val="00BF3FFC"/>
    <w:rsid w:val="00C057B5"/>
    <w:rsid w:val="00C21021"/>
    <w:rsid w:val="00C3091C"/>
    <w:rsid w:val="00C31940"/>
    <w:rsid w:val="00C3361B"/>
    <w:rsid w:val="00C532E9"/>
    <w:rsid w:val="00C55C22"/>
    <w:rsid w:val="00C610A3"/>
    <w:rsid w:val="00C623BA"/>
    <w:rsid w:val="00C778D0"/>
    <w:rsid w:val="00C872E1"/>
    <w:rsid w:val="00C93FCA"/>
    <w:rsid w:val="00C9467D"/>
    <w:rsid w:val="00C977CB"/>
    <w:rsid w:val="00CA4DAE"/>
    <w:rsid w:val="00CB7DC7"/>
    <w:rsid w:val="00CC639D"/>
    <w:rsid w:val="00CE361F"/>
    <w:rsid w:val="00CF0554"/>
    <w:rsid w:val="00D017BF"/>
    <w:rsid w:val="00D25D57"/>
    <w:rsid w:val="00D427E8"/>
    <w:rsid w:val="00D73C9A"/>
    <w:rsid w:val="00D9322D"/>
    <w:rsid w:val="00D96333"/>
    <w:rsid w:val="00DE7213"/>
    <w:rsid w:val="00DF0691"/>
    <w:rsid w:val="00E04BBD"/>
    <w:rsid w:val="00E142FC"/>
    <w:rsid w:val="00E2192B"/>
    <w:rsid w:val="00E4416C"/>
    <w:rsid w:val="00E50692"/>
    <w:rsid w:val="00E55929"/>
    <w:rsid w:val="00E6728C"/>
    <w:rsid w:val="00E7446B"/>
    <w:rsid w:val="00E7769B"/>
    <w:rsid w:val="00E96C53"/>
    <w:rsid w:val="00ED08E6"/>
    <w:rsid w:val="00ED3D81"/>
    <w:rsid w:val="00EE0B7C"/>
    <w:rsid w:val="00F22BAA"/>
    <w:rsid w:val="00F25D93"/>
    <w:rsid w:val="00F56FD2"/>
    <w:rsid w:val="00F83862"/>
    <w:rsid w:val="00FB2659"/>
    <w:rsid w:val="00FB465D"/>
    <w:rsid w:val="00FB7890"/>
    <w:rsid w:val="00FC0946"/>
    <w:rsid w:val="00FD31DE"/>
    <w:rsid w:val="00FF1F56"/>
    <w:rsid w:val="00FF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25F2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9F4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F459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610A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610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33622</dc:creator>
  <cp:lastModifiedBy>Utilisateur Windows</cp:lastModifiedBy>
  <cp:revision>5</cp:revision>
  <cp:lastPrinted>2026-01-05T08:40:00Z</cp:lastPrinted>
  <dcterms:created xsi:type="dcterms:W3CDTF">2026-01-05T08:41:00Z</dcterms:created>
  <dcterms:modified xsi:type="dcterms:W3CDTF">2026-01-05T10:18:00Z</dcterms:modified>
</cp:coreProperties>
</file>